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5" o:title=""/>
          </v:shape>
          <o:OLEObject Type="Embed" ProgID="PBrush" ShapeID="_x0000_i1025" DrawAspect="Content" ObjectID="_1824279274" r:id="rId6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D47378">
        <w:t>80</w:t>
      </w:r>
      <w:r>
        <w:t>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E27ED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</w:r>
      <w:r w:rsidR="00ED2056">
        <w:rPr>
          <w:rFonts w:ascii="Times New Roman" w:hAnsi="Times New Roman"/>
          <w:b/>
          <w:szCs w:val="28"/>
        </w:rPr>
        <w:t>Олександра ШКУРІДІНА</w:t>
      </w:r>
      <w:r w:rsidR="00D026EC" w:rsidRPr="006C13C7">
        <w:rPr>
          <w:rFonts w:ascii="Times New Roman" w:hAnsi="Times New Roman"/>
          <w:b/>
          <w:szCs w:val="28"/>
        </w:rPr>
        <w:t xml:space="preserve"> </w:t>
      </w:r>
      <w:r w:rsidRPr="006C13C7">
        <w:rPr>
          <w:rFonts w:ascii="Times New Roman" w:hAnsi="Times New Roman"/>
          <w:b/>
          <w:szCs w:val="28"/>
        </w:rPr>
        <w:t xml:space="preserve">щодо </w:t>
      </w:r>
      <w:r w:rsidR="00DD1B2C" w:rsidRPr="00DD1B2C">
        <w:rPr>
          <w:rFonts w:ascii="Times New Roman" w:hAnsi="Times New Roman" w:hint="eastAsia"/>
          <w:b/>
          <w:szCs w:val="28"/>
        </w:rPr>
        <w:t>виділенн</w:t>
      </w:r>
      <w:r w:rsidR="00DD1B2C">
        <w:rPr>
          <w:rFonts w:ascii="Times New Roman" w:hAnsi="Times New Roman"/>
          <w:b/>
          <w:szCs w:val="28"/>
        </w:rPr>
        <w:t>я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коштів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>
        <w:rPr>
          <w:rFonts w:ascii="Times New Roman" w:hAnsi="Times New Roman"/>
          <w:b/>
          <w:szCs w:val="28"/>
        </w:rPr>
        <w:t>на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здійснення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ремонтних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робіт</w:t>
      </w:r>
      <w:r w:rsid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частин</w:t>
      </w:r>
      <w:r w:rsidR="00DD1B2C">
        <w:rPr>
          <w:rFonts w:ascii="Times New Roman" w:hAnsi="Times New Roman"/>
          <w:b/>
          <w:szCs w:val="28"/>
        </w:rPr>
        <w:t>и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автомобільної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дороги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загального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користування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місцевого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значення</w:t>
      </w:r>
      <w:r w:rsidR="00DD1B2C" w:rsidRPr="00DD1B2C">
        <w:rPr>
          <w:rFonts w:ascii="Times New Roman" w:hAnsi="Times New Roman"/>
          <w:b/>
          <w:szCs w:val="28"/>
        </w:rPr>
        <w:t xml:space="preserve"> </w:t>
      </w:r>
      <w:r w:rsidR="00DD1B2C" w:rsidRPr="00DD1B2C">
        <w:rPr>
          <w:rFonts w:ascii="Times New Roman" w:hAnsi="Times New Roman" w:hint="eastAsia"/>
          <w:b/>
          <w:szCs w:val="28"/>
        </w:rPr>
        <w:t>С</w:t>
      </w:r>
      <w:r w:rsidR="00DD1B2C" w:rsidRPr="00DD1B2C">
        <w:rPr>
          <w:rFonts w:ascii="Times New Roman" w:hAnsi="Times New Roman"/>
          <w:b/>
          <w:szCs w:val="28"/>
        </w:rPr>
        <w:t>260801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C13C7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="00DD1B2C" w:rsidRPr="00DD1B2C">
        <w:rPr>
          <w:rFonts w:ascii="Times New Roman" w:hAnsi="Times New Roman" w:hint="eastAsia"/>
          <w:szCs w:val="28"/>
        </w:rPr>
        <w:t>Олександра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ШКУРІДІНА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щодо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виділення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коштів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>
        <w:rPr>
          <w:rFonts w:ascii="Times New Roman" w:hAnsi="Times New Roman"/>
          <w:szCs w:val="28"/>
        </w:rPr>
        <w:t>на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здійснення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ремонтних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робіт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частини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автомобільної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дороги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загального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користування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місцевого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значення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С</w:t>
      </w:r>
      <w:r w:rsidR="00DD1B2C" w:rsidRPr="00DD1B2C">
        <w:rPr>
          <w:rFonts w:ascii="Times New Roman" w:hAnsi="Times New Roman"/>
          <w:szCs w:val="28"/>
        </w:rPr>
        <w:t>260801</w:t>
      </w:r>
      <w:r w:rsidRPr="006C13C7">
        <w:rPr>
          <w:rFonts w:ascii="Times New Roman" w:hAnsi="Times New Roman"/>
          <w:szCs w:val="28"/>
        </w:rPr>
        <w:t xml:space="preserve">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6C13C7" w:rsidRPr="00FB47D3" w:rsidRDefault="006C13C7" w:rsidP="006C13C7">
      <w:pPr>
        <w:jc w:val="center"/>
        <w:rPr>
          <w:rFonts w:ascii="Times New Roman" w:hAnsi="Times New Roman"/>
          <w:b/>
          <w:sz w:val="18"/>
          <w:szCs w:val="1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FB47D3" w:rsidRDefault="006C13C7" w:rsidP="006C13C7">
      <w:pPr>
        <w:ind w:firstLine="720"/>
        <w:jc w:val="both"/>
        <w:rPr>
          <w:rFonts w:ascii="Times New Roman" w:hAnsi="Times New Roman"/>
          <w:sz w:val="18"/>
          <w:szCs w:val="18"/>
        </w:rPr>
      </w:pPr>
    </w:p>
    <w:p w:rsidR="006C13C7" w:rsidRPr="007C2146" w:rsidRDefault="006C13C7" w:rsidP="00D35269">
      <w:pPr>
        <w:ind w:firstLine="851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DD1B2C" w:rsidRPr="00DD1B2C">
        <w:rPr>
          <w:rFonts w:ascii="Times New Roman" w:hAnsi="Times New Roman" w:hint="eastAsia"/>
          <w:szCs w:val="28"/>
        </w:rPr>
        <w:t>Олександра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ШКУРІДІНА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щодо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виділення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коштів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>
        <w:rPr>
          <w:rFonts w:ascii="Times New Roman" w:hAnsi="Times New Roman"/>
          <w:szCs w:val="28"/>
        </w:rPr>
        <w:t>на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здійснення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ремонтних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робіт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частини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автомобільної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дороги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загального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користування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місцевого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значення</w:t>
      </w:r>
      <w:r w:rsidR="00DD1B2C" w:rsidRPr="00DD1B2C">
        <w:rPr>
          <w:rFonts w:ascii="Times New Roman" w:hAnsi="Times New Roman"/>
          <w:szCs w:val="28"/>
        </w:rPr>
        <w:t xml:space="preserve"> </w:t>
      </w:r>
      <w:r w:rsidR="00DD1B2C" w:rsidRPr="00DD1B2C">
        <w:rPr>
          <w:rFonts w:ascii="Times New Roman" w:hAnsi="Times New Roman" w:hint="eastAsia"/>
          <w:szCs w:val="28"/>
        </w:rPr>
        <w:t>С</w:t>
      </w:r>
      <w:r w:rsidR="00DD1B2C" w:rsidRPr="00DD1B2C">
        <w:rPr>
          <w:rFonts w:ascii="Times New Roman" w:hAnsi="Times New Roman"/>
          <w:szCs w:val="28"/>
        </w:rPr>
        <w:t>260801</w:t>
      </w:r>
      <w:r w:rsidR="00DD1B2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DD1B2C">
        <w:rPr>
          <w:rFonts w:ascii="Times New Roman" w:hAnsi="Times New Roman"/>
          <w:szCs w:val="28"/>
        </w:rPr>
        <w:t xml:space="preserve">директору державної установи «Служба розвитку Буковини» Івану </w:t>
      </w:r>
      <w:proofErr w:type="spellStart"/>
      <w:r w:rsidR="00DD1B2C">
        <w:rPr>
          <w:rFonts w:ascii="Times New Roman" w:hAnsi="Times New Roman"/>
          <w:szCs w:val="28"/>
        </w:rPr>
        <w:t>Микитюку</w:t>
      </w:r>
      <w:proofErr w:type="spellEnd"/>
      <w:r w:rsidR="00D026EC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DD1B2C" w:rsidP="00FB47D3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sectPr w:rsidR="006C13C7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C13C7"/>
    <w:rsid w:val="00186FB2"/>
    <w:rsid w:val="00212B6C"/>
    <w:rsid w:val="002A7E6C"/>
    <w:rsid w:val="002D3216"/>
    <w:rsid w:val="002E271C"/>
    <w:rsid w:val="00306768"/>
    <w:rsid w:val="004F2334"/>
    <w:rsid w:val="004F7430"/>
    <w:rsid w:val="005B2DF4"/>
    <w:rsid w:val="005E7F79"/>
    <w:rsid w:val="00662887"/>
    <w:rsid w:val="00673C8C"/>
    <w:rsid w:val="006A1E7E"/>
    <w:rsid w:val="006C13C7"/>
    <w:rsid w:val="00740BD7"/>
    <w:rsid w:val="007C3BAF"/>
    <w:rsid w:val="007D250E"/>
    <w:rsid w:val="008756F1"/>
    <w:rsid w:val="008A4ABA"/>
    <w:rsid w:val="009601D7"/>
    <w:rsid w:val="00A13C9D"/>
    <w:rsid w:val="00AB7492"/>
    <w:rsid w:val="00AB7540"/>
    <w:rsid w:val="00AC72C2"/>
    <w:rsid w:val="00AF47FA"/>
    <w:rsid w:val="00B0379D"/>
    <w:rsid w:val="00B94BED"/>
    <w:rsid w:val="00BF3247"/>
    <w:rsid w:val="00C119C8"/>
    <w:rsid w:val="00C66D15"/>
    <w:rsid w:val="00CE1AF6"/>
    <w:rsid w:val="00D026EC"/>
    <w:rsid w:val="00D0534F"/>
    <w:rsid w:val="00D21447"/>
    <w:rsid w:val="00D35269"/>
    <w:rsid w:val="00D4693D"/>
    <w:rsid w:val="00D47378"/>
    <w:rsid w:val="00DD1B2C"/>
    <w:rsid w:val="00DE33F7"/>
    <w:rsid w:val="00DF60FF"/>
    <w:rsid w:val="00E27EDC"/>
    <w:rsid w:val="00E534A3"/>
    <w:rsid w:val="00E55D79"/>
    <w:rsid w:val="00ED2056"/>
    <w:rsid w:val="00EF4AB9"/>
    <w:rsid w:val="00FB47D3"/>
    <w:rsid w:val="00FB5798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ТАНЯ</cp:lastModifiedBy>
  <cp:revision>6</cp:revision>
  <cp:lastPrinted>2023-05-16T12:49:00Z</cp:lastPrinted>
  <dcterms:created xsi:type="dcterms:W3CDTF">2025-10-15T09:39:00Z</dcterms:created>
  <dcterms:modified xsi:type="dcterms:W3CDTF">2025-11-10T09:28:00Z</dcterms:modified>
</cp:coreProperties>
</file>